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C1C349" w14:textId="77777777" w:rsidR="00BD3E0E" w:rsidRPr="00BD3E0E" w:rsidRDefault="00BD3E0E" w:rsidP="00BD3E0E">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rPr>
      </w:pPr>
      <w:r w:rsidRPr="00BD3E0E">
        <w:rPr>
          <w:rFonts w:ascii="Times New Roman" w:eastAsia="Times New Roman" w:hAnsi="Times New Roman" w:cs="Times New Roman"/>
          <w:b/>
          <w:bCs/>
          <w:kern w:val="36"/>
          <w:sz w:val="48"/>
          <w:szCs w:val="48"/>
          <w:lang w:eastAsia="en-GB"/>
        </w:rPr>
        <w:t>Case Study 1: Riverside Community Healthcare Trust</w:t>
      </w:r>
    </w:p>
    <w:p w14:paraId="596D8A34" w14:textId="77777777" w:rsidR="00BD3E0E" w:rsidRPr="00BD3E0E" w:rsidRDefault="00BD3E0E" w:rsidP="00BD3E0E">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r w:rsidRPr="00BD3E0E">
        <w:rPr>
          <w:rFonts w:ascii="Times New Roman" w:eastAsia="Times New Roman" w:hAnsi="Times New Roman" w:cs="Times New Roman"/>
          <w:b/>
          <w:bCs/>
          <w:sz w:val="36"/>
          <w:szCs w:val="36"/>
          <w:lang w:eastAsia="en-GB"/>
        </w:rPr>
        <w:t>Organisational Background</w:t>
      </w:r>
    </w:p>
    <w:p w14:paraId="5A5BE00E" w14:textId="77777777" w:rsidR="00BD3E0E" w:rsidRPr="00BD3E0E" w:rsidRDefault="00BD3E0E" w:rsidP="00BD3E0E">
      <w:pPr>
        <w:spacing w:before="100" w:beforeAutospacing="1" w:after="100" w:afterAutospacing="1" w:line="240" w:lineRule="auto"/>
        <w:rPr>
          <w:rFonts w:ascii="Times New Roman" w:eastAsia="Times New Roman" w:hAnsi="Times New Roman" w:cs="Times New Roman"/>
          <w:szCs w:val="24"/>
          <w:lang w:eastAsia="en-GB"/>
        </w:rPr>
      </w:pPr>
      <w:r w:rsidRPr="00BD3E0E">
        <w:rPr>
          <w:rFonts w:ascii="Times New Roman" w:eastAsia="Times New Roman" w:hAnsi="Times New Roman" w:cs="Times New Roman"/>
          <w:szCs w:val="24"/>
          <w:lang w:eastAsia="en-GB"/>
        </w:rPr>
        <w:t>Riverside Community Healthcare Trust employs doctors, nurses, therapists and administrative staff across several clinics. Employees use organisation-owned smartphones and tablets to access:</w:t>
      </w:r>
    </w:p>
    <w:p w14:paraId="11AF59E5" w14:textId="77777777" w:rsidR="00BD3E0E" w:rsidRPr="00BD3E0E" w:rsidRDefault="00BD3E0E" w:rsidP="00BD3E0E">
      <w:pPr>
        <w:numPr>
          <w:ilvl w:val="0"/>
          <w:numId w:val="1"/>
        </w:numPr>
        <w:spacing w:before="100" w:beforeAutospacing="1" w:after="100" w:afterAutospacing="1" w:line="240" w:lineRule="auto"/>
        <w:rPr>
          <w:rFonts w:ascii="Times New Roman" w:eastAsia="Times New Roman" w:hAnsi="Times New Roman" w:cs="Times New Roman"/>
          <w:szCs w:val="24"/>
          <w:lang w:eastAsia="en-GB"/>
        </w:rPr>
      </w:pPr>
      <w:r w:rsidRPr="00BD3E0E">
        <w:rPr>
          <w:rFonts w:ascii="Times New Roman" w:eastAsia="Times New Roman" w:hAnsi="Times New Roman" w:cs="Times New Roman"/>
          <w:szCs w:val="24"/>
          <w:lang w:eastAsia="en-GB"/>
        </w:rPr>
        <w:t>Patient appointment information</w:t>
      </w:r>
    </w:p>
    <w:p w14:paraId="0F1873BF" w14:textId="77777777" w:rsidR="00BD3E0E" w:rsidRPr="00BD3E0E" w:rsidRDefault="00BD3E0E" w:rsidP="00BD3E0E">
      <w:pPr>
        <w:numPr>
          <w:ilvl w:val="0"/>
          <w:numId w:val="1"/>
        </w:numPr>
        <w:spacing w:before="100" w:beforeAutospacing="1" w:after="100" w:afterAutospacing="1" w:line="240" w:lineRule="auto"/>
        <w:rPr>
          <w:rFonts w:ascii="Times New Roman" w:eastAsia="Times New Roman" w:hAnsi="Times New Roman" w:cs="Times New Roman"/>
          <w:szCs w:val="24"/>
          <w:lang w:eastAsia="en-GB"/>
        </w:rPr>
      </w:pPr>
      <w:r w:rsidRPr="00BD3E0E">
        <w:rPr>
          <w:rFonts w:ascii="Times New Roman" w:eastAsia="Times New Roman" w:hAnsi="Times New Roman" w:cs="Times New Roman"/>
          <w:szCs w:val="24"/>
          <w:lang w:eastAsia="en-GB"/>
        </w:rPr>
        <w:t>Work email</w:t>
      </w:r>
    </w:p>
    <w:p w14:paraId="381D19CA" w14:textId="77777777" w:rsidR="00BD3E0E" w:rsidRPr="00BD3E0E" w:rsidRDefault="00BD3E0E" w:rsidP="00BD3E0E">
      <w:pPr>
        <w:numPr>
          <w:ilvl w:val="0"/>
          <w:numId w:val="1"/>
        </w:numPr>
        <w:spacing w:before="100" w:beforeAutospacing="1" w:after="100" w:afterAutospacing="1" w:line="240" w:lineRule="auto"/>
        <w:rPr>
          <w:rFonts w:ascii="Times New Roman" w:eastAsia="Times New Roman" w:hAnsi="Times New Roman" w:cs="Times New Roman"/>
          <w:szCs w:val="24"/>
          <w:lang w:eastAsia="en-GB"/>
        </w:rPr>
      </w:pPr>
      <w:r w:rsidRPr="00BD3E0E">
        <w:rPr>
          <w:rFonts w:ascii="Times New Roman" w:eastAsia="Times New Roman" w:hAnsi="Times New Roman" w:cs="Times New Roman"/>
          <w:szCs w:val="24"/>
          <w:lang w:eastAsia="en-GB"/>
        </w:rPr>
        <w:t>Medical records</w:t>
      </w:r>
    </w:p>
    <w:p w14:paraId="4F732516" w14:textId="77777777" w:rsidR="00BD3E0E" w:rsidRPr="00BD3E0E" w:rsidRDefault="00BD3E0E" w:rsidP="00BD3E0E">
      <w:pPr>
        <w:numPr>
          <w:ilvl w:val="0"/>
          <w:numId w:val="1"/>
        </w:numPr>
        <w:spacing w:before="100" w:beforeAutospacing="1" w:after="100" w:afterAutospacing="1" w:line="240" w:lineRule="auto"/>
        <w:rPr>
          <w:rFonts w:ascii="Times New Roman" w:eastAsia="Times New Roman" w:hAnsi="Times New Roman" w:cs="Times New Roman"/>
          <w:szCs w:val="24"/>
          <w:lang w:eastAsia="en-GB"/>
        </w:rPr>
      </w:pPr>
      <w:r w:rsidRPr="00BD3E0E">
        <w:rPr>
          <w:rFonts w:ascii="Times New Roman" w:eastAsia="Times New Roman" w:hAnsi="Times New Roman" w:cs="Times New Roman"/>
          <w:szCs w:val="24"/>
          <w:lang w:eastAsia="en-GB"/>
        </w:rPr>
        <w:t>Video consultation software</w:t>
      </w:r>
    </w:p>
    <w:p w14:paraId="0F629A82" w14:textId="77777777" w:rsidR="00BD3E0E" w:rsidRPr="00BD3E0E" w:rsidRDefault="00BD3E0E" w:rsidP="00BD3E0E">
      <w:pPr>
        <w:numPr>
          <w:ilvl w:val="0"/>
          <w:numId w:val="1"/>
        </w:numPr>
        <w:spacing w:before="100" w:beforeAutospacing="1" w:after="100" w:afterAutospacing="1" w:line="240" w:lineRule="auto"/>
        <w:rPr>
          <w:rFonts w:ascii="Times New Roman" w:eastAsia="Times New Roman" w:hAnsi="Times New Roman" w:cs="Times New Roman"/>
          <w:szCs w:val="24"/>
          <w:lang w:eastAsia="en-GB"/>
        </w:rPr>
      </w:pPr>
      <w:r w:rsidRPr="00BD3E0E">
        <w:rPr>
          <w:rFonts w:ascii="Times New Roman" w:eastAsia="Times New Roman" w:hAnsi="Times New Roman" w:cs="Times New Roman"/>
          <w:szCs w:val="24"/>
          <w:lang w:eastAsia="en-GB"/>
        </w:rPr>
        <w:t>Internal communication systems</w:t>
      </w:r>
    </w:p>
    <w:p w14:paraId="54CE14B6" w14:textId="77777777" w:rsidR="00BD3E0E" w:rsidRPr="00BD3E0E" w:rsidRDefault="00BD3E0E" w:rsidP="00BD3E0E">
      <w:pPr>
        <w:numPr>
          <w:ilvl w:val="0"/>
          <w:numId w:val="1"/>
        </w:numPr>
        <w:spacing w:before="100" w:beforeAutospacing="1" w:after="100" w:afterAutospacing="1" w:line="240" w:lineRule="auto"/>
        <w:rPr>
          <w:rFonts w:ascii="Times New Roman" w:eastAsia="Times New Roman" w:hAnsi="Times New Roman" w:cs="Times New Roman"/>
          <w:szCs w:val="24"/>
          <w:lang w:eastAsia="en-GB"/>
        </w:rPr>
      </w:pPr>
      <w:r w:rsidRPr="00BD3E0E">
        <w:rPr>
          <w:rFonts w:ascii="Times New Roman" w:eastAsia="Times New Roman" w:hAnsi="Times New Roman" w:cs="Times New Roman"/>
          <w:szCs w:val="24"/>
          <w:lang w:eastAsia="en-GB"/>
        </w:rPr>
        <w:t>Cloud-based documents</w:t>
      </w:r>
    </w:p>
    <w:p w14:paraId="00FD7FC2" w14:textId="77777777" w:rsidR="00BD3E0E" w:rsidRPr="00BD3E0E" w:rsidRDefault="00BD3E0E" w:rsidP="00BD3E0E">
      <w:pPr>
        <w:spacing w:before="100" w:beforeAutospacing="1" w:after="100" w:afterAutospacing="1" w:line="240" w:lineRule="auto"/>
        <w:rPr>
          <w:rFonts w:ascii="Times New Roman" w:eastAsia="Times New Roman" w:hAnsi="Times New Roman" w:cs="Times New Roman"/>
          <w:szCs w:val="24"/>
          <w:lang w:eastAsia="en-GB"/>
        </w:rPr>
      </w:pPr>
      <w:r w:rsidRPr="00BD3E0E">
        <w:rPr>
          <w:rFonts w:ascii="Times New Roman" w:eastAsia="Times New Roman" w:hAnsi="Times New Roman" w:cs="Times New Roman"/>
          <w:szCs w:val="24"/>
          <w:lang w:eastAsia="en-GB"/>
        </w:rPr>
        <w:t>Because some employees work in patients’ homes, mobile devices are regularly taken away from healthcare buildings.</w:t>
      </w:r>
    </w:p>
    <w:p w14:paraId="181AEFB3" w14:textId="77777777" w:rsidR="00BD3E0E" w:rsidRPr="00BD3E0E" w:rsidRDefault="00BD3E0E" w:rsidP="00BD3E0E">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r w:rsidRPr="00BD3E0E">
        <w:rPr>
          <w:rFonts w:ascii="Times New Roman" w:eastAsia="Times New Roman" w:hAnsi="Times New Roman" w:cs="Times New Roman"/>
          <w:b/>
          <w:bCs/>
          <w:sz w:val="36"/>
          <w:szCs w:val="36"/>
          <w:lang w:eastAsia="en-GB"/>
        </w:rPr>
        <w:t>The Problem</w:t>
      </w:r>
    </w:p>
    <w:p w14:paraId="5C6A5EAC" w14:textId="77777777" w:rsidR="00BD3E0E" w:rsidRPr="00BD3E0E" w:rsidRDefault="00BD3E0E" w:rsidP="00BD3E0E">
      <w:pPr>
        <w:spacing w:before="100" w:beforeAutospacing="1" w:after="100" w:afterAutospacing="1" w:line="240" w:lineRule="auto"/>
        <w:rPr>
          <w:rFonts w:ascii="Times New Roman" w:eastAsia="Times New Roman" w:hAnsi="Times New Roman" w:cs="Times New Roman"/>
          <w:szCs w:val="24"/>
          <w:lang w:eastAsia="en-GB"/>
        </w:rPr>
      </w:pPr>
      <w:r w:rsidRPr="00BD3E0E">
        <w:rPr>
          <w:rFonts w:ascii="Times New Roman" w:eastAsia="Times New Roman" w:hAnsi="Times New Roman" w:cs="Times New Roman"/>
          <w:szCs w:val="24"/>
          <w:lang w:eastAsia="en-GB"/>
        </w:rPr>
        <w:t>A community nurse reported that their organisation-owned tablet had been stolen from their car. The tablet contained access to confidential patient information and was connected to the organisation’s email and cloud storage systems.</w:t>
      </w:r>
    </w:p>
    <w:p w14:paraId="77BEDE1C" w14:textId="77777777" w:rsidR="00BD3E0E" w:rsidRPr="00BD3E0E" w:rsidRDefault="00BD3E0E" w:rsidP="00BD3E0E">
      <w:pPr>
        <w:spacing w:before="100" w:beforeAutospacing="1" w:after="100" w:afterAutospacing="1" w:line="240" w:lineRule="auto"/>
        <w:rPr>
          <w:rFonts w:ascii="Times New Roman" w:eastAsia="Times New Roman" w:hAnsi="Times New Roman" w:cs="Times New Roman"/>
          <w:szCs w:val="24"/>
          <w:lang w:eastAsia="en-GB"/>
        </w:rPr>
      </w:pPr>
      <w:r w:rsidRPr="00BD3E0E">
        <w:rPr>
          <w:rFonts w:ascii="Times New Roman" w:eastAsia="Times New Roman" w:hAnsi="Times New Roman" w:cs="Times New Roman"/>
          <w:szCs w:val="24"/>
          <w:lang w:eastAsia="en-GB"/>
        </w:rPr>
        <w:t>The IT department was concerned that an unauthorised person might:</w:t>
      </w:r>
    </w:p>
    <w:p w14:paraId="705BD6CC" w14:textId="77777777" w:rsidR="00BD3E0E" w:rsidRPr="00BD3E0E" w:rsidRDefault="00BD3E0E" w:rsidP="00BD3E0E">
      <w:pPr>
        <w:numPr>
          <w:ilvl w:val="0"/>
          <w:numId w:val="2"/>
        </w:numPr>
        <w:spacing w:before="100" w:beforeAutospacing="1" w:after="100" w:afterAutospacing="1" w:line="240" w:lineRule="auto"/>
        <w:rPr>
          <w:rFonts w:ascii="Times New Roman" w:eastAsia="Times New Roman" w:hAnsi="Times New Roman" w:cs="Times New Roman"/>
          <w:szCs w:val="24"/>
          <w:lang w:eastAsia="en-GB"/>
        </w:rPr>
      </w:pPr>
      <w:r w:rsidRPr="00BD3E0E">
        <w:rPr>
          <w:rFonts w:ascii="Times New Roman" w:eastAsia="Times New Roman" w:hAnsi="Times New Roman" w:cs="Times New Roman"/>
          <w:szCs w:val="24"/>
          <w:lang w:eastAsia="en-GB"/>
        </w:rPr>
        <w:t>Access confidential patient records</w:t>
      </w:r>
    </w:p>
    <w:p w14:paraId="0E4C4F6A" w14:textId="77777777" w:rsidR="00BD3E0E" w:rsidRPr="00BD3E0E" w:rsidRDefault="00BD3E0E" w:rsidP="00BD3E0E">
      <w:pPr>
        <w:numPr>
          <w:ilvl w:val="0"/>
          <w:numId w:val="2"/>
        </w:numPr>
        <w:spacing w:before="100" w:beforeAutospacing="1" w:after="100" w:afterAutospacing="1" w:line="240" w:lineRule="auto"/>
        <w:rPr>
          <w:rFonts w:ascii="Times New Roman" w:eastAsia="Times New Roman" w:hAnsi="Times New Roman" w:cs="Times New Roman"/>
          <w:szCs w:val="24"/>
          <w:lang w:eastAsia="en-GB"/>
        </w:rPr>
      </w:pPr>
      <w:r w:rsidRPr="00BD3E0E">
        <w:rPr>
          <w:rFonts w:ascii="Times New Roman" w:eastAsia="Times New Roman" w:hAnsi="Times New Roman" w:cs="Times New Roman"/>
          <w:szCs w:val="24"/>
          <w:lang w:eastAsia="en-GB"/>
        </w:rPr>
        <w:t>Read work emails</w:t>
      </w:r>
    </w:p>
    <w:p w14:paraId="208F605D" w14:textId="77777777" w:rsidR="00BD3E0E" w:rsidRPr="00BD3E0E" w:rsidRDefault="00BD3E0E" w:rsidP="00BD3E0E">
      <w:pPr>
        <w:numPr>
          <w:ilvl w:val="0"/>
          <w:numId w:val="2"/>
        </w:numPr>
        <w:spacing w:before="100" w:beforeAutospacing="1" w:after="100" w:afterAutospacing="1" w:line="240" w:lineRule="auto"/>
        <w:rPr>
          <w:rFonts w:ascii="Times New Roman" w:eastAsia="Times New Roman" w:hAnsi="Times New Roman" w:cs="Times New Roman"/>
          <w:szCs w:val="24"/>
          <w:lang w:eastAsia="en-GB"/>
        </w:rPr>
      </w:pPr>
      <w:r w:rsidRPr="00BD3E0E">
        <w:rPr>
          <w:rFonts w:ascii="Times New Roman" w:eastAsia="Times New Roman" w:hAnsi="Times New Roman" w:cs="Times New Roman"/>
          <w:szCs w:val="24"/>
          <w:lang w:eastAsia="en-GB"/>
        </w:rPr>
        <w:t>Download sensitive documents</w:t>
      </w:r>
    </w:p>
    <w:p w14:paraId="377094DF" w14:textId="77777777" w:rsidR="00BD3E0E" w:rsidRPr="00BD3E0E" w:rsidRDefault="00BD3E0E" w:rsidP="00BD3E0E">
      <w:pPr>
        <w:numPr>
          <w:ilvl w:val="0"/>
          <w:numId w:val="2"/>
        </w:numPr>
        <w:spacing w:before="100" w:beforeAutospacing="1" w:after="100" w:afterAutospacing="1" w:line="240" w:lineRule="auto"/>
        <w:rPr>
          <w:rFonts w:ascii="Times New Roman" w:eastAsia="Times New Roman" w:hAnsi="Times New Roman" w:cs="Times New Roman"/>
          <w:szCs w:val="24"/>
          <w:lang w:eastAsia="en-GB"/>
        </w:rPr>
      </w:pPr>
      <w:r w:rsidRPr="00BD3E0E">
        <w:rPr>
          <w:rFonts w:ascii="Times New Roman" w:eastAsia="Times New Roman" w:hAnsi="Times New Roman" w:cs="Times New Roman"/>
          <w:szCs w:val="24"/>
          <w:lang w:eastAsia="en-GB"/>
        </w:rPr>
        <w:t>Install unsafe applications</w:t>
      </w:r>
    </w:p>
    <w:p w14:paraId="750BF49E" w14:textId="77777777" w:rsidR="00BD3E0E" w:rsidRPr="00BD3E0E" w:rsidRDefault="00BD3E0E" w:rsidP="00BD3E0E">
      <w:pPr>
        <w:numPr>
          <w:ilvl w:val="0"/>
          <w:numId w:val="2"/>
        </w:numPr>
        <w:spacing w:before="100" w:beforeAutospacing="1" w:after="100" w:afterAutospacing="1" w:line="240" w:lineRule="auto"/>
        <w:rPr>
          <w:rFonts w:ascii="Times New Roman" w:eastAsia="Times New Roman" w:hAnsi="Times New Roman" w:cs="Times New Roman"/>
          <w:szCs w:val="24"/>
          <w:lang w:eastAsia="en-GB"/>
        </w:rPr>
      </w:pPr>
      <w:r w:rsidRPr="00BD3E0E">
        <w:rPr>
          <w:rFonts w:ascii="Times New Roman" w:eastAsia="Times New Roman" w:hAnsi="Times New Roman" w:cs="Times New Roman"/>
          <w:szCs w:val="24"/>
          <w:lang w:eastAsia="en-GB"/>
        </w:rPr>
        <w:t>Copy data to a personal cloud account</w:t>
      </w:r>
    </w:p>
    <w:p w14:paraId="66B447C8" w14:textId="77777777" w:rsidR="00BD3E0E" w:rsidRPr="00BD3E0E" w:rsidRDefault="00BD3E0E" w:rsidP="00BD3E0E">
      <w:pPr>
        <w:numPr>
          <w:ilvl w:val="0"/>
          <w:numId w:val="2"/>
        </w:numPr>
        <w:spacing w:before="100" w:beforeAutospacing="1" w:after="100" w:afterAutospacing="1" w:line="240" w:lineRule="auto"/>
        <w:rPr>
          <w:rFonts w:ascii="Times New Roman" w:eastAsia="Times New Roman" w:hAnsi="Times New Roman" w:cs="Times New Roman"/>
          <w:szCs w:val="24"/>
          <w:lang w:eastAsia="en-GB"/>
        </w:rPr>
      </w:pPr>
      <w:r w:rsidRPr="00BD3E0E">
        <w:rPr>
          <w:rFonts w:ascii="Times New Roman" w:eastAsia="Times New Roman" w:hAnsi="Times New Roman" w:cs="Times New Roman"/>
          <w:szCs w:val="24"/>
          <w:lang w:eastAsia="en-GB"/>
        </w:rPr>
        <w:t>Use the mobile data allowance for personal purposes</w:t>
      </w:r>
    </w:p>
    <w:p w14:paraId="2D32C38F" w14:textId="77777777" w:rsidR="00BD3E0E" w:rsidRPr="00BD3E0E" w:rsidRDefault="00BD3E0E" w:rsidP="00BD3E0E">
      <w:pPr>
        <w:spacing w:before="100" w:beforeAutospacing="1" w:after="100" w:afterAutospacing="1" w:line="240" w:lineRule="auto"/>
        <w:rPr>
          <w:rFonts w:ascii="Times New Roman" w:eastAsia="Times New Roman" w:hAnsi="Times New Roman" w:cs="Times New Roman"/>
          <w:szCs w:val="24"/>
          <w:lang w:eastAsia="en-GB"/>
        </w:rPr>
      </w:pPr>
      <w:r w:rsidRPr="00BD3E0E">
        <w:rPr>
          <w:rFonts w:ascii="Times New Roman" w:eastAsia="Times New Roman" w:hAnsi="Times New Roman" w:cs="Times New Roman"/>
          <w:szCs w:val="24"/>
          <w:lang w:eastAsia="en-GB"/>
        </w:rPr>
        <w:t>The organisation decided to introduce a mobile device management system across all smartphones and tablets.</w:t>
      </w:r>
    </w:p>
    <w:p w14:paraId="0F85211D" w14:textId="77777777" w:rsidR="00BD3E0E" w:rsidRPr="00BD3E0E" w:rsidRDefault="00BD3E0E" w:rsidP="00BD3E0E">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r w:rsidRPr="00BD3E0E">
        <w:rPr>
          <w:rFonts w:ascii="Times New Roman" w:eastAsia="Times New Roman" w:hAnsi="Times New Roman" w:cs="Times New Roman"/>
          <w:b/>
          <w:bCs/>
          <w:sz w:val="36"/>
          <w:szCs w:val="36"/>
          <w:lang w:eastAsia="en-GB"/>
        </w:rPr>
        <w:t>Remote Management Controls Implemented</w:t>
      </w:r>
    </w:p>
    <w:p w14:paraId="0154190D" w14:textId="77777777" w:rsidR="00BD3E0E" w:rsidRPr="00BD3E0E" w:rsidRDefault="00BD3E0E" w:rsidP="00BD3E0E">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BD3E0E">
        <w:rPr>
          <w:rFonts w:ascii="Times New Roman" w:eastAsia="Times New Roman" w:hAnsi="Times New Roman" w:cs="Times New Roman"/>
          <w:b/>
          <w:bCs/>
          <w:sz w:val="27"/>
          <w:szCs w:val="27"/>
          <w:lang w:eastAsia="en-GB"/>
        </w:rPr>
        <w:t>Remote wipe</w:t>
      </w:r>
    </w:p>
    <w:p w14:paraId="1251AE17" w14:textId="77777777" w:rsidR="00BD3E0E" w:rsidRPr="00BD3E0E" w:rsidRDefault="00BD3E0E" w:rsidP="00BD3E0E">
      <w:pPr>
        <w:spacing w:before="100" w:beforeAutospacing="1" w:after="100" w:afterAutospacing="1" w:line="240" w:lineRule="auto"/>
        <w:rPr>
          <w:rFonts w:ascii="Times New Roman" w:eastAsia="Times New Roman" w:hAnsi="Times New Roman" w:cs="Times New Roman"/>
          <w:szCs w:val="24"/>
          <w:lang w:eastAsia="en-GB"/>
        </w:rPr>
      </w:pPr>
      <w:r w:rsidRPr="00BD3E0E">
        <w:rPr>
          <w:rFonts w:ascii="Times New Roman" w:eastAsia="Times New Roman" w:hAnsi="Times New Roman" w:cs="Times New Roman"/>
          <w:szCs w:val="24"/>
          <w:lang w:eastAsia="en-GB"/>
        </w:rPr>
        <w:t>The stolen tablet was remotely wiped by the IT department. This removed locally stored files, saved passwords, emails and organisational applications.</w:t>
      </w:r>
    </w:p>
    <w:p w14:paraId="62905BD5" w14:textId="77777777" w:rsidR="00BD3E0E" w:rsidRPr="00BD3E0E" w:rsidRDefault="00BD3E0E" w:rsidP="00BD3E0E">
      <w:pPr>
        <w:spacing w:before="100" w:beforeAutospacing="1" w:after="100" w:afterAutospacing="1" w:line="240" w:lineRule="auto"/>
        <w:rPr>
          <w:rFonts w:ascii="Times New Roman" w:eastAsia="Times New Roman" w:hAnsi="Times New Roman" w:cs="Times New Roman"/>
          <w:szCs w:val="24"/>
          <w:lang w:eastAsia="en-GB"/>
        </w:rPr>
      </w:pPr>
      <w:r w:rsidRPr="00BD3E0E">
        <w:rPr>
          <w:rFonts w:ascii="Times New Roman" w:eastAsia="Times New Roman" w:hAnsi="Times New Roman" w:cs="Times New Roman"/>
          <w:szCs w:val="24"/>
          <w:lang w:eastAsia="en-GB"/>
        </w:rPr>
        <w:t>The device was also removed from the organisation’s approved device list so that it could no longer connect to internal systems.</w:t>
      </w:r>
    </w:p>
    <w:p w14:paraId="571FD78D" w14:textId="77777777" w:rsidR="00BD3E0E" w:rsidRPr="00BD3E0E" w:rsidRDefault="00BD3E0E" w:rsidP="00BD3E0E">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BD3E0E">
        <w:rPr>
          <w:rFonts w:ascii="Times New Roman" w:eastAsia="Times New Roman" w:hAnsi="Times New Roman" w:cs="Times New Roman"/>
          <w:b/>
          <w:bCs/>
          <w:sz w:val="27"/>
          <w:szCs w:val="27"/>
          <w:lang w:eastAsia="en-GB"/>
        </w:rPr>
        <w:lastRenderedPageBreak/>
        <w:t>Disabling functionalities</w:t>
      </w:r>
    </w:p>
    <w:p w14:paraId="7B9D2438" w14:textId="77777777" w:rsidR="00BD3E0E" w:rsidRPr="00BD3E0E" w:rsidRDefault="00BD3E0E" w:rsidP="00BD3E0E">
      <w:pPr>
        <w:spacing w:before="100" w:beforeAutospacing="1" w:after="100" w:afterAutospacing="1" w:line="240" w:lineRule="auto"/>
        <w:rPr>
          <w:rFonts w:ascii="Times New Roman" w:eastAsia="Times New Roman" w:hAnsi="Times New Roman" w:cs="Times New Roman"/>
          <w:szCs w:val="24"/>
          <w:lang w:eastAsia="en-GB"/>
        </w:rPr>
      </w:pPr>
      <w:r w:rsidRPr="00BD3E0E">
        <w:rPr>
          <w:rFonts w:ascii="Times New Roman" w:eastAsia="Times New Roman" w:hAnsi="Times New Roman" w:cs="Times New Roman"/>
          <w:szCs w:val="24"/>
          <w:lang w:eastAsia="en-GB"/>
        </w:rPr>
        <w:t>The IT department disabled several device features, including:</w:t>
      </w:r>
    </w:p>
    <w:p w14:paraId="56837D0A" w14:textId="77777777" w:rsidR="00BD3E0E" w:rsidRPr="00BD3E0E" w:rsidRDefault="00BD3E0E" w:rsidP="00BD3E0E">
      <w:pPr>
        <w:numPr>
          <w:ilvl w:val="0"/>
          <w:numId w:val="3"/>
        </w:numPr>
        <w:spacing w:before="100" w:beforeAutospacing="1" w:after="100" w:afterAutospacing="1" w:line="240" w:lineRule="auto"/>
        <w:rPr>
          <w:rFonts w:ascii="Times New Roman" w:eastAsia="Times New Roman" w:hAnsi="Times New Roman" w:cs="Times New Roman"/>
          <w:szCs w:val="24"/>
          <w:lang w:eastAsia="en-GB"/>
        </w:rPr>
      </w:pPr>
      <w:r w:rsidRPr="00BD3E0E">
        <w:rPr>
          <w:rFonts w:ascii="Times New Roman" w:eastAsia="Times New Roman" w:hAnsi="Times New Roman" w:cs="Times New Roman"/>
          <w:szCs w:val="24"/>
          <w:lang w:eastAsia="en-GB"/>
        </w:rPr>
        <w:t>Screenshots while viewing patient information</w:t>
      </w:r>
    </w:p>
    <w:p w14:paraId="0D60DCDA" w14:textId="77777777" w:rsidR="00BD3E0E" w:rsidRPr="00BD3E0E" w:rsidRDefault="00BD3E0E" w:rsidP="00BD3E0E">
      <w:pPr>
        <w:numPr>
          <w:ilvl w:val="0"/>
          <w:numId w:val="3"/>
        </w:numPr>
        <w:spacing w:before="100" w:beforeAutospacing="1" w:after="100" w:afterAutospacing="1" w:line="240" w:lineRule="auto"/>
        <w:rPr>
          <w:rFonts w:ascii="Times New Roman" w:eastAsia="Times New Roman" w:hAnsi="Times New Roman" w:cs="Times New Roman"/>
          <w:szCs w:val="24"/>
          <w:lang w:eastAsia="en-GB"/>
        </w:rPr>
      </w:pPr>
      <w:r w:rsidRPr="00BD3E0E">
        <w:rPr>
          <w:rFonts w:ascii="Times New Roman" w:eastAsia="Times New Roman" w:hAnsi="Times New Roman" w:cs="Times New Roman"/>
          <w:szCs w:val="24"/>
          <w:lang w:eastAsia="en-GB"/>
        </w:rPr>
        <w:t>Copying and pasting information into personal applications</w:t>
      </w:r>
    </w:p>
    <w:p w14:paraId="5805401B" w14:textId="77777777" w:rsidR="00BD3E0E" w:rsidRPr="00BD3E0E" w:rsidRDefault="00BD3E0E" w:rsidP="00BD3E0E">
      <w:pPr>
        <w:numPr>
          <w:ilvl w:val="0"/>
          <w:numId w:val="3"/>
        </w:numPr>
        <w:spacing w:before="100" w:beforeAutospacing="1" w:after="100" w:afterAutospacing="1" w:line="240" w:lineRule="auto"/>
        <w:rPr>
          <w:rFonts w:ascii="Times New Roman" w:eastAsia="Times New Roman" w:hAnsi="Times New Roman" w:cs="Times New Roman"/>
          <w:szCs w:val="24"/>
          <w:lang w:eastAsia="en-GB"/>
        </w:rPr>
      </w:pPr>
      <w:r w:rsidRPr="00BD3E0E">
        <w:rPr>
          <w:rFonts w:ascii="Times New Roman" w:eastAsia="Times New Roman" w:hAnsi="Times New Roman" w:cs="Times New Roman"/>
          <w:szCs w:val="24"/>
          <w:lang w:eastAsia="en-GB"/>
        </w:rPr>
        <w:t>Bluetooth file sharing</w:t>
      </w:r>
    </w:p>
    <w:p w14:paraId="5C792C64" w14:textId="77777777" w:rsidR="00BD3E0E" w:rsidRPr="00BD3E0E" w:rsidRDefault="00BD3E0E" w:rsidP="00BD3E0E">
      <w:pPr>
        <w:numPr>
          <w:ilvl w:val="0"/>
          <w:numId w:val="3"/>
        </w:numPr>
        <w:spacing w:before="100" w:beforeAutospacing="1" w:after="100" w:afterAutospacing="1" w:line="240" w:lineRule="auto"/>
        <w:rPr>
          <w:rFonts w:ascii="Times New Roman" w:eastAsia="Times New Roman" w:hAnsi="Times New Roman" w:cs="Times New Roman"/>
          <w:szCs w:val="24"/>
          <w:lang w:eastAsia="en-GB"/>
        </w:rPr>
      </w:pPr>
      <w:r w:rsidRPr="00BD3E0E">
        <w:rPr>
          <w:rFonts w:ascii="Times New Roman" w:eastAsia="Times New Roman" w:hAnsi="Times New Roman" w:cs="Times New Roman"/>
          <w:szCs w:val="24"/>
          <w:lang w:eastAsia="en-GB"/>
        </w:rPr>
        <w:t>USB file transfers</w:t>
      </w:r>
    </w:p>
    <w:p w14:paraId="2FA8D757" w14:textId="77777777" w:rsidR="00BD3E0E" w:rsidRPr="00BD3E0E" w:rsidRDefault="00BD3E0E" w:rsidP="00BD3E0E">
      <w:pPr>
        <w:numPr>
          <w:ilvl w:val="0"/>
          <w:numId w:val="3"/>
        </w:numPr>
        <w:spacing w:before="100" w:beforeAutospacing="1" w:after="100" w:afterAutospacing="1" w:line="240" w:lineRule="auto"/>
        <w:rPr>
          <w:rFonts w:ascii="Times New Roman" w:eastAsia="Times New Roman" w:hAnsi="Times New Roman" w:cs="Times New Roman"/>
          <w:szCs w:val="24"/>
          <w:lang w:eastAsia="en-GB"/>
        </w:rPr>
      </w:pPr>
      <w:r w:rsidRPr="00BD3E0E">
        <w:rPr>
          <w:rFonts w:ascii="Times New Roman" w:eastAsia="Times New Roman" w:hAnsi="Times New Roman" w:cs="Times New Roman"/>
          <w:szCs w:val="24"/>
          <w:lang w:eastAsia="en-GB"/>
        </w:rPr>
        <w:t>Use of the camera in restricted clinical areas</w:t>
      </w:r>
    </w:p>
    <w:p w14:paraId="7B59E45E" w14:textId="77777777" w:rsidR="00BD3E0E" w:rsidRPr="00BD3E0E" w:rsidRDefault="00BD3E0E" w:rsidP="00BD3E0E">
      <w:pPr>
        <w:spacing w:before="100" w:beforeAutospacing="1" w:after="100" w:afterAutospacing="1" w:line="240" w:lineRule="auto"/>
        <w:rPr>
          <w:rFonts w:ascii="Times New Roman" w:eastAsia="Times New Roman" w:hAnsi="Times New Roman" w:cs="Times New Roman"/>
          <w:szCs w:val="24"/>
          <w:lang w:eastAsia="en-GB"/>
        </w:rPr>
      </w:pPr>
      <w:r w:rsidRPr="00BD3E0E">
        <w:rPr>
          <w:rFonts w:ascii="Times New Roman" w:eastAsia="Times New Roman" w:hAnsi="Times New Roman" w:cs="Times New Roman"/>
          <w:szCs w:val="24"/>
          <w:lang w:eastAsia="en-GB"/>
        </w:rPr>
        <w:t>These restrictions reduced the likelihood of confidential data being copied or shared.</w:t>
      </w:r>
    </w:p>
    <w:p w14:paraId="429ADA17" w14:textId="77777777" w:rsidR="00BD3E0E" w:rsidRPr="00BD3E0E" w:rsidRDefault="00BD3E0E" w:rsidP="00BD3E0E">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BD3E0E">
        <w:rPr>
          <w:rFonts w:ascii="Times New Roman" w:eastAsia="Times New Roman" w:hAnsi="Times New Roman" w:cs="Times New Roman"/>
          <w:b/>
          <w:bCs/>
          <w:sz w:val="27"/>
          <w:szCs w:val="27"/>
          <w:lang w:eastAsia="en-GB"/>
        </w:rPr>
        <w:t>Restricting mobile devices</w:t>
      </w:r>
    </w:p>
    <w:p w14:paraId="49AD8C95" w14:textId="77777777" w:rsidR="00BD3E0E" w:rsidRPr="00BD3E0E" w:rsidRDefault="00BD3E0E" w:rsidP="00BD3E0E">
      <w:pPr>
        <w:spacing w:before="100" w:beforeAutospacing="1" w:after="100" w:afterAutospacing="1" w:line="240" w:lineRule="auto"/>
        <w:rPr>
          <w:rFonts w:ascii="Times New Roman" w:eastAsia="Times New Roman" w:hAnsi="Times New Roman" w:cs="Times New Roman"/>
          <w:szCs w:val="24"/>
          <w:lang w:eastAsia="en-GB"/>
        </w:rPr>
      </w:pPr>
      <w:r w:rsidRPr="00BD3E0E">
        <w:rPr>
          <w:rFonts w:ascii="Times New Roman" w:eastAsia="Times New Roman" w:hAnsi="Times New Roman" w:cs="Times New Roman"/>
          <w:szCs w:val="24"/>
          <w:lang w:eastAsia="en-GB"/>
        </w:rPr>
        <w:t>Only devices registered with the organisation’s mobile device management system could access work email or patient information.</w:t>
      </w:r>
    </w:p>
    <w:p w14:paraId="21F6FD02" w14:textId="77777777" w:rsidR="00BD3E0E" w:rsidRPr="00BD3E0E" w:rsidRDefault="00BD3E0E" w:rsidP="00BD3E0E">
      <w:pPr>
        <w:spacing w:before="100" w:beforeAutospacing="1" w:after="100" w:afterAutospacing="1" w:line="240" w:lineRule="auto"/>
        <w:rPr>
          <w:rFonts w:ascii="Times New Roman" w:eastAsia="Times New Roman" w:hAnsi="Times New Roman" w:cs="Times New Roman"/>
          <w:szCs w:val="24"/>
          <w:lang w:eastAsia="en-GB"/>
        </w:rPr>
      </w:pPr>
      <w:r w:rsidRPr="00BD3E0E">
        <w:rPr>
          <w:rFonts w:ascii="Times New Roman" w:eastAsia="Times New Roman" w:hAnsi="Times New Roman" w:cs="Times New Roman"/>
          <w:szCs w:val="24"/>
          <w:lang w:eastAsia="en-GB"/>
        </w:rPr>
        <w:t>Devices were required to have:</w:t>
      </w:r>
    </w:p>
    <w:p w14:paraId="1B54F724" w14:textId="77777777" w:rsidR="00BD3E0E" w:rsidRPr="00BD3E0E" w:rsidRDefault="00BD3E0E" w:rsidP="00BD3E0E">
      <w:pPr>
        <w:numPr>
          <w:ilvl w:val="0"/>
          <w:numId w:val="4"/>
        </w:numPr>
        <w:spacing w:before="100" w:beforeAutospacing="1" w:after="100" w:afterAutospacing="1" w:line="240" w:lineRule="auto"/>
        <w:rPr>
          <w:rFonts w:ascii="Times New Roman" w:eastAsia="Times New Roman" w:hAnsi="Times New Roman" w:cs="Times New Roman"/>
          <w:szCs w:val="24"/>
          <w:lang w:eastAsia="en-GB"/>
        </w:rPr>
      </w:pPr>
      <w:r w:rsidRPr="00BD3E0E">
        <w:rPr>
          <w:rFonts w:ascii="Times New Roman" w:eastAsia="Times New Roman" w:hAnsi="Times New Roman" w:cs="Times New Roman"/>
          <w:szCs w:val="24"/>
          <w:lang w:eastAsia="en-GB"/>
        </w:rPr>
        <w:t>A strong password</w:t>
      </w:r>
    </w:p>
    <w:p w14:paraId="2599E983" w14:textId="77777777" w:rsidR="00BD3E0E" w:rsidRPr="00BD3E0E" w:rsidRDefault="00BD3E0E" w:rsidP="00BD3E0E">
      <w:pPr>
        <w:numPr>
          <w:ilvl w:val="0"/>
          <w:numId w:val="4"/>
        </w:numPr>
        <w:spacing w:before="100" w:beforeAutospacing="1" w:after="100" w:afterAutospacing="1" w:line="240" w:lineRule="auto"/>
        <w:rPr>
          <w:rFonts w:ascii="Times New Roman" w:eastAsia="Times New Roman" w:hAnsi="Times New Roman" w:cs="Times New Roman"/>
          <w:szCs w:val="24"/>
          <w:lang w:eastAsia="en-GB"/>
        </w:rPr>
      </w:pPr>
      <w:r w:rsidRPr="00BD3E0E">
        <w:rPr>
          <w:rFonts w:ascii="Times New Roman" w:eastAsia="Times New Roman" w:hAnsi="Times New Roman" w:cs="Times New Roman"/>
          <w:szCs w:val="24"/>
          <w:lang w:eastAsia="en-GB"/>
        </w:rPr>
        <w:t>Automatic screen locking</w:t>
      </w:r>
    </w:p>
    <w:p w14:paraId="1C9FFA5E" w14:textId="77777777" w:rsidR="00BD3E0E" w:rsidRPr="00BD3E0E" w:rsidRDefault="00BD3E0E" w:rsidP="00BD3E0E">
      <w:pPr>
        <w:numPr>
          <w:ilvl w:val="0"/>
          <w:numId w:val="4"/>
        </w:numPr>
        <w:spacing w:before="100" w:beforeAutospacing="1" w:after="100" w:afterAutospacing="1" w:line="240" w:lineRule="auto"/>
        <w:rPr>
          <w:rFonts w:ascii="Times New Roman" w:eastAsia="Times New Roman" w:hAnsi="Times New Roman" w:cs="Times New Roman"/>
          <w:szCs w:val="24"/>
          <w:lang w:eastAsia="en-GB"/>
        </w:rPr>
      </w:pPr>
      <w:r w:rsidRPr="00BD3E0E">
        <w:rPr>
          <w:rFonts w:ascii="Times New Roman" w:eastAsia="Times New Roman" w:hAnsi="Times New Roman" w:cs="Times New Roman"/>
          <w:szCs w:val="24"/>
          <w:lang w:eastAsia="en-GB"/>
        </w:rPr>
        <w:t>Device encryption</w:t>
      </w:r>
    </w:p>
    <w:p w14:paraId="4054AF55" w14:textId="77777777" w:rsidR="00BD3E0E" w:rsidRPr="00BD3E0E" w:rsidRDefault="00BD3E0E" w:rsidP="00BD3E0E">
      <w:pPr>
        <w:numPr>
          <w:ilvl w:val="0"/>
          <w:numId w:val="4"/>
        </w:numPr>
        <w:spacing w:before="100" w:beforeAutospacing="1" w:after="100" w:afterAutospacing="1" w:line="240" w:lineRule="auto"/>
        <w:rPr>
          <w:rFonts w:ascii="Times New Roman" w:eastAsia="Times New Roman" w:hAnsi="Times New Roman" w:cs="Times New Roman"/>
          <w:szCs w:val="24"/>
          <w:lang w:eastAsia="en-GB"/>
        </w:rPr>
      </w:pPr>
      <w:r w:rsidRPr="00BD3E0E">
        <w:rPr>
          <w:rFonts w:ascii="Times New Roman" w:eastAsia="Times New Roman" w:hAnsi="Times New Roman" w:cs="Times New Roman"/>
          <w:szCs w:val="24"/>
          <w:lang w:eastAsia="en-GB"/>
        </w:rPr>
        <w:t>Up-to-date security software</w:t>
      </w:r>
    </w:p>
    <w:p w14:paraId="0BD718CA" w14:textId="77777777" w:rsidR="00BD3E0E" w:rsidRPr="00BD3E0E" w:rsidRDefault="00BD3E0E" w:rsidP="00BD3E0E">
      <w:pPr>
        <w:numPr>
          <w:ilvl w:val="0"/>
          <w:numId w:val="4"/>
        </w:numPr>
        <w:spacing w:before="100" w:beforeAutospacing="1" w:after="100" w:afterAutospacing="1" w:line="240" w:lineRule="auto"/>
        <w:rPr>
          <w:rFonts w:ascii="Times New Roman" w:eastAsia="Times New Roman" w:hAnsi="Times New Roman" w:cs="Times New Roman"/>
          <w:szCs w:val="24"/>
          <w:lang w:eastAsia="en-GB"/>
        </w:rPr>
      </w:pPr>
      <w:r w:rsidRPr="00BD3E0E">
        <w:rPr>
          <w:rFonts w:ascii="Times New Roman" w:eastAsia="Times New Roman" w:hAnsi="Times New Roman" w:cs="Times New Roman"/>
          <w:szCs w:val="24"/>
          <w:lang w:eastAsia="en-GB"/>
        </w:rPr>
        <w:t>Multi-factor authentication</w:t>
      </w:r>
    </w:p>
    <w:p w14:paraId="55DEA6BE" w14:textId="77777777" w:rsidR="00BD3E0E" w:rsidRPr="00BD3E0E" w:rsidRDefault="00BD3E0E" w:rsidP="00BD3E0E">
      <w:pPr>
        <w:spacing w:before="100" w:beforeAutospacing="1" w:after="100" w:afterAutospacing="1" w:line="240" w:lineRule="auto"/>
        <w:rPr>
          <w:rFonts w:ascii="Times New Roman" w:eastAsia="Times New Roman" w:hAnsi="Times New Roman" w:cs="Times New Roman"/>
          <w:szCs w:val="24"/>
          <w:lang w:eastAsia="en-GB"/>
        </w:rPr>
      </w:pPr>
      <w:r w:rsidRPr="00BD3E0E">
        <w:rPr>
          <w:rFonts w:ascii="Times New Roman" w:eastAsia="Times New Roman" w:hAnsi="Times New Roman" w:cs="Times New Roman"/>
          <w:szCs w:val="24"/>
          <w:lang w:eastAsia="en-GB"/>
        </w:rPr>
        <w:t>Devices that did not meet these requirements were automatically blocked.</w:t>
      </w:r>
    </w:p>
    <w:p w14:paraId="59AFAB0D" w14:textId="77777777" w:rsidR="00BD3E0E" w:rsidRPr="00BD3E0E" w:rsidRDefault="00BD3E0E" w:rsidP="00BD3E0E">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BD3E0E">
        <w:rPr>
          <w:rFonts w:ascii="Times New Roman" w:eastAsia="Times New Roman" w:hAnsi="Times New Roman" w:cs="Times New Roman"/>
          <w:b/>
          <w:bCs/>
          <w:sz w:val="27"/>
          <w:szCs w:val="27"/>
          <w:lang w:eastAsia="en-GB"/>
        </w:rPr>
        <w:t>Controlling the app store</w:t>
      </w:r>
    </w:p>
    <w:p w14:paraId="4341FE5E" w14:textId="77777777" w:rsidR="00BD3E0E" w:rsidRPr="00BD3E0E" w:rsidRDefault="00BD3E0E" w:rsidP="00BD3E0E">
      <w:pPr>
        <w:spacing w:before="100" w:beforeAutospacing="1" w:after="100" w:afterAutospacing="1" w:line="240" w:lineRule="auto"/>
        <w:rPr>
          <w:rFonts w:ascii="Times New Roman" w:eastAsia="Times New Roman" w:hAnsi="Times New Roman" w:cs="Times New Roman"/>
          <w:szCs w:val="24"/>
          <w:lang w:eastAsia="en-GB"/>
        </w:rPr>
      </w:pPr>
      <w:r w:rsidRPr="00BD3E0E">
        <w:rPr>
          <w:rFonts w:ascii="Times New Roman" w:eastAsia="Times New Roman" w:hAnsi="Times New Roman" w:cs="Times New Roman"/>
          <w:szCs w:val="24"/>
          <w:lang w:eastAsia="en-GB"/>
        </w:rPr>
        <w:t>The normal app store was disabled on organisation-owned devices. Staff could only install applications from an approved healthcare app catalogue.</w:t>
      </w:r>
    </w:p>
    <w:p w14:paraId="55C84486" w14:textId="77777777" w:rsidR="00BD3E0E" w:rsidRPr="00BD3E0E" w:rsidRDefault="00BD3E0E" w:rsidP="00BD3E0E">
      <w:pPr>
        <w:spacing w:before="100" w:beforeAutospacing="1" w:after="100" w:afterAutospacing="1" w:line="240" w:lineRule="auto"/>
        <w:rPr>
          <w:rFonts w:ascii="Times New Roman" w:eastAsia="Times New Roman" w:hAnsi="Times New Roman" w:cs="Times New Roman"/>
          <w:szCs w:val="24"/>
          <w:lang w:eastAsia="en-GB"/>
        </w:rPr>
      </w:pPr>
      <w:r w:rsidRPr="00BD3E0E">
        <w:rPr>
          <w:rFonts w:ascii="Times New Roman" w:eastAsia="Times New Roman" w:hAnsi="Times New Roman" w:cs="Times New Roman"/>
          <w:szCs w:val="24"/>
          <w:lang w:eastAsia="en-GB"/>
        </w:rPr>
        <w:t>Applications such as games, personal cloud storage, social media and unauthorised messaging apps were blocked.</w:t>
      </w:r>
    </w:p>
    <w:p w14:paraId="7EF9A37D" w14:textId="77777777" w:rsidR="00BD3E0E" w:rsidRPr="00BD3E0E" w:rsidRDefault="00BD3E0E" w:rsidP="00BD3E0E">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BD3E0E">
        <w:rPr>
          <w:rFonts w:ascii="Times New Roman" w:eastAsia="Times New Roman" w:hAnsi="Times New Roman" w:cs="Times New Roman"/>
          <w:b/>
          <w:bCs/>
          <w:sz w:val="27"/>
          <w:szCs w:val="27"/>
          <w:lang w:eastAsia="en-GB"/>
        </w:rPr>
        <w:t>Restricting calling and data use</w:t>
      </w:r>
    </w:p>
    <w:p w14:paraId="4A01F84F" w14:textId="77777777" w:rsidR="00BD3E0E" w:rsidRPr="00BD3E0E" w:rsidRDefault="00BD3E0E" w:rsidP="00BD3E0E">
      <w:pPr>
        <w:spacing w:before="100" w:beforeAutospacing="1" w:after="100" w:afterAutospacing="1" w:line="240" w:lineRule="auto"/>
        <w:rPr>
          <w:rFonts w:ascii="Times New Roman" w:eastAsia="Times New Roman" w:hAnsi="Times New Roman" w:cs="Times New Roman"/>
          <w:szCs w:val="24"/>
          <w:lang w:eastAsia="en-GB"/>
        </w:rPr>
      </w:pPr>
      <w:r w:rsidRPr="00BD3E0E">
        <w:rPr>
          <w:rFonts w:ascii="Times New Roman" w:eastAsia="Times New Roman" w:hAnsi="Times New Roman" w:cs="Times New Roman"/>
          <w:szCs w:val="24"/>
          <w:lang w:eastAsia="en-GB"/>
        </w:rPr>
        <w:t>Staff could only call approved work-related numbers from organisation-owned devices. Premium-rate and international numbers were blocked unless permission was granted.</w:t>
      </w:r>
    </w:p>
    <w:p w14:paraId="489FB8F4" w14:textId="77777777" w:rsidR="00BD3E0E" w:rsidRPr="00BD3E0E" w:rsidRDefault="00BD3E0E" w:rsidP="00BD3E0E">
      <w:pPr>
        <w:spacing w:before="100" w:beforeAutospacing="1" w:after="100" w:afterAutospacing="1" w:line="240" w:lineRule="auto"/>
        <w:rPr>
          <w:rFonts w:ascii="Times New Roman" w:eastAsia="Times New Roman" w:hAnsi="Times New Roman" w:cs="Times New Roman"/>
          <w:szCs w:val="24"/>
          <w:lang w:eastAsia="en-GB"/>
        </w:rPr>
      </w:pPr>
      <w:r w:rsidRPr="00BD3E0E">
        <w:rPr>
          <w:rFonts w:ascii="Times New Roman" w:eastAsia="Times New Roman" w:hAnsi="Times New Roman" w:cs="Times New Roman"/>
          <w:szCs w:val="24"/>
          <w:lang w:eastAsia="en-GB"/>
        </w:rPr>
        <w:t>Mobile data usage was monitored. Employees who exceeded their allowance received a warning, and non-essential data access could be restricted.</w:t>
      </w:r>
    </w:p>
    <w:p w14:paraId="328742B5" w14:textId="77777777" w:rsidR="00BD3E0E" w:rsidRPr="00BD3E0E" w:rsidRDefault="00BD3E0E" w:rsidP="00BD3E0E">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BD3E0E">
        <w:rPr>
          <w:rFonts w:ascii="Times New Roman" w:eastAsia="Times New Roman" w:hAnsi="Times New Roman" w:cs="Times New Roman"/>
          <w:b/>
          <w:bCs/>
          <w:sz w:val="27"/>
          <w:szCs w:val="27"/>
          <w:lang w:eastAsia="en-GB"/>
        </w:rPr>
        <w:t>Controlling backup and synchronisation</w:t>
      </w:r>
    </w:p>
    <w:p w14:paraId="0A16D9F9" w14:textId="77777777" w:rsidR="00BD3E0E" w:rsidRPr="00BD3E0E" w:rsidRDefault="00BD3E0E" w:rsidP="00BD3E0E">
      <w:pPr>
        <w:spacing w:before="100" w:beforeAutospacing="1" w:after="100" w:afterAutospacing="1" w:line="240" w:lineRule="auto"/>
        <w:rPr>
          <w:rFonts w:ascii="Times New Roman" w:eastAsia="Times New Roman" w:hAnsi="Times New Roman" w:cs="Times New Roman"/>
          <w:szCs w:val="24"/>
          <w:lang w:eastAsia="en-GB"/>
        </w:rPr>
      </w:pPr>
      <w:r w:rsidRPr="00BD3E0E">
        <w:rPr>
          <w:rFonts w:ascii="Times New Roman" w:eastAsia="Times New Roman" w:hAnsi="Times New Roman" w:cs="Times New Roman"/>
          <w:szCs w:val="24"/>
          <w:lang w:eastAsia="en-GB"/>
        </w:rPr>
        <w:t>Patient information could only be backed up to the organisation’s encrypted cloud storage system.</w:t>
      </w:r>
    </w:p>
    <w:p w14:paraId="29B4CC1F" w14:textId="77777777" w:rsidR="00BD3E0E" w:rsidRPr="00BD3E0E" w:rsidRDefault="00BD3E0E" w:rsidP="00BD3E0E">
      <w:pPr>
        <w:spacing w:before="100" w:beforeAutospacing="1" w:after="100" w:afterAutospacing="1" w:line="240" w:lineRule="auto"/>
        <w:rPr>
          <w:rFonts w:ascii="Times New Roman" w:eastAsia="Times New Roman" w:hAnsi="Times New Roman" w:cs="Times New Roman"/>
          <w:szCs w:val="24"/>
          <w:lang w:eastAsia="en-GB"/>
        </w:rPr>
      </w:pPr>
      <w:r w:rsidRPr="00BD3E0E">
        <w:rPr>
          <w:rFonts w:ascii="Times New Roman" w:eastAsia="Times New Roman" w:hAnsi="Times New Roman" w:cs="Times New Roman"/>
          <w:szCs w:val="24"/>
          <w:lang w:eastAsia="en-GB"/>
        </w:rPr>
        <w:lastRenderedPageBreak/>
        <w:t>Synchronisation with personal services, including personal Google Drive, iCloud and Dropbox accounts, was disabled.</w:t>
      </w:r>
    </w:p>
    <w:p w14:paraId="1807909D" w14:textId="77777777" w:rsidR="00BD3E0E" w:rsidRPr="00BD3E0E" w:rsidRDefault="00BD3E0E" w:rsidP="00BD3E0E">
      <w:pPr>
        <w:spacing w:before="100" w:beforeAutospacing="1" w:after="100" w:afterAutospacing="1" w:line="240" w:lineRule="auto"/>
        <w:rPr>
          <w:rFonts w:ascii="Times New Roman" w:eastAsia="Times New Roman" w:hAnsi="Times New Roman" w:cs="Times New Roman"/>
          <w:szCs w:val="24"/>
          <w:lang w:eastAsia="en-GB"/>
        </w:rPr>
      </w:pPr>
      <w:r w:rsidRPr="00BD3E0E">
        <w:rPr>
          <w:rFonts w:ascii="Times New Roman" w:eastAsia="Times New Roman" w:hAnsi="Times New Roman" w:cs="Times New Roman"/>
          <w:szCs w:val="24"/>
          <w:lang w:eastAsia="en-GB"/>
        </w:rPr>
        <w:t>Work data was stored in a protected container that was kept separate from any permitted personal information.</w:t>
      </w:r>
    </w:p>
    <w:p w14:paraId="75439838" w14:textId="77777777" w:rsidR="00BD3E0E" w:rsidRPr="00BD3E0E" w:rsidRDefault="00BD3E0E" w:rsidP="00BD3E0E">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r w:rsidRPr="00BD3E0E">
        <w:rPr>
          <w:rFonts w:ascii="Times New Roman" w:eastAsia="Times New Roman" w:hAnsi="Times New Roman" w:cs="Times New Roman"/>
          <w:b/>
          <w:bCs/>
          <w:sz w:val="36"/>
          <w:szCs w:val="36"/>
          <w:lang w:eastAsia="en-GB"/>
        </w:rPr>
        <w:t>Outcome</w:t>
      </w:r>
    </w:p>
    <w:p w14:paraId="3D339D98" w14:textId="77777777" w:rsidR="00BD3E0E" w:rsidRPr="00BD3E0E" w:rsidRDefault="00BD3E0E" w:rsidP="00BD3E0E">
      <w:pPr>
        <w:spacing w:before="100" w:beforeAutospacing="1" w:after="100" w:afterAutospacing="1" w:line="240" w:lineRule="auto"/>
        <w:rPr>
          <w:rFonts w:ascii="Times New Roman" w:eastAsia="Times New Roman" w:hAnsi="Times New Roman" w:cs="Times New Roman"/>
          <w:szCs w:val="24"/>
          <w:lang w:eastAsia="en-GB"/>
        </w:rPr>
      </w:pPr>
      <w:r w:rsidRPr="00BD3E0E">
        <w:rPr>
          <w:rFonts w:ascii="Times New Roman" w:eastAsia="Times New Roman" w:hAnsi="Times New Roman" w:cs="Times New Roman"/>
          <w:szCs w:val="24"/>
          <w:lang w:eastAsia="en-GB"/>
        </w:rPr>
        <w:t>The organisation was able to confirm that the stolen tablet had been wiped before anyone accessed the data. No evidence of a patient data breach was found.</w:t>
      </w:r>
    </w:p>
    <w:p w14:paraId="0031B6CD" w14:textId="77777777" w:rsidR="00BD3E0E" w:rsidRPr="00BD3E0E" w:rsidRDefault="00BD3E0E" w:rsidP="00BD3E0E">
      <w:pPr>
        <w:spacing w:before="100" w:beforeAutospacing="1" w:after="100" w:afterAutospacing="1" w:line="240" w:lineRule="auto"/>
        <w:rPr>
          <w:rFonts w:ascii="Times New Roman" w:eastAsia="Times New Roman" w:hAnsi="Times New Roman" w:cs="Times New Roman"/>
          <w:szCs w:val="24"/>
          <w:lang w:eastAsia="en-GB"/>
        </w:rPr>
      </w:pPr>
      <w:r w:rsidRPr="00BD3E0E">
        <w:rPr>
          <w:rFonts w:ascii="Times New Roman" w:eastAsia="Times New Roman" w:hAnsi="Times New Roman" w:cs="Times New Roman"/>
          <w:szCs w:val="24"/>
          <w:lang w:eastAsia="en-GB"/>
        </w:rPr>
        <w:t>The new mobile device management controls improved security, but some staff initially complained that the devices were more restricted. The IT department provided training explaining that the controls were necessary to protect patients and comply with data protection requirements.</w:t>
      </w:r>
    </w:p>
    <w:p w14:paraId="0E3E7D24" w14:textId="77777777" w:rsidR="00BD3E0E" w:rsidRPr="00BD3E0E" w:rsidRDefault="00BD3E0E" w:rsidP="00BD3E0E">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r w:rsidRPr="00BD3E0E">
        <w:rPr>
          <w:rFonts w:ascii="Times New Roman" w:eastAsia="Times New Roman" w:hAnsi="Times New Roman" w:cs="Times New Roman"/>
          <w:b/>
          <w:bCs/>
          <w:sz w:val="36"/>
          <w:szCs w:val="36"/>
          <w:lang w:eastAsia="en-GB"/>
        </w:rPr>
        <w:t>Learner Questions</w:t>
      </w:r>
    </w:p>
    <w:p w14:paraId="0E537712" w14:textId="77777777" w:rsidR="00BD3E0E" w:rsidRPr="00BD3E0E" w:rsidRDefault="00BD3E0E" w:rsidP="00BD3E0E">
      <w:pPr>
        <w:numPr>
          <w:ilvl w:val="0"/>
          <w:numId w:val="5"/>
        </w:numPr>
        <w:spacing w:before="100" w:beforeAutospacing="1" w:after="100" w:afterAutospacing="1" w:line="240" w:lineRule="auto"/>
        <w:rPr>
          <w:rFonts w:ascii="Times New Roman" w:eastAsia="Times New Roman" w:hAnsi="Times New Roman" w:cs="Times New Roman"/>
          <w:szCs w:val="24"/>
          <w:lang w:eastAsia="en-GB"/>
        </w:rPr>
      </w:pPr>
      <w:r w:rsidRPr="00BD3E0E">
        <w:rPr>
          <w:rFonts w:ascii="Times New Roman" w:eastAsia="Times New Roman" w:hAnsi="Times New Roman" w:cs="Times New Roman"/>
          <w:szCs w:val="24"/>
          <w:lang w:eastAsia="en-GB"/>
        </w:rPr>
        <w:t>Why was remote wipe important in this situation?</w:t>
      </w:r>
    </w:p>
    <w:p w14:paraId="330B96BB" w14:textId="77777777" w:rsidR="00BD3E0E" w:rsidRPr="00BD3E0E" w:rsidRDefault="00BD3E0E" w:rsidP="00BD3E0E">
      <w:pPr>
        <w:numPr>
          <w:ilvl w:val="0"/>
          <w:numId w:val="5"/>
        </w:numPr>
        <w:spacing w:before="100" w:beforeAutospacing="1" w:after="100" w:afterAutospacing="1" w:line="240" w:lineRule="auto"/>
        <w:rPr>
          <w:rFonts w:ascii="Times New Roman" w:eastAsia="Times New Roman" w:hAnsi="Times New Roman" w:cs="Times New Roman"/>
          <w:szCs w:val="24"/>
          <w:lang w:eastAsia="en-GB"/>
        </w:rPr>
      </w:pPr>
      <w:r w:rsidRPr="00BD3E0E">
        <w:rPr>
          <w:rFonts w:ascii="Times New Roman" w:eastAsia="Times New Roman" w:hAnsi="Times New Roman" w:cs="Times New Roman"/>
          <w:szCs w:val="24"/>
          <w:lang w:eastAsia="en-GB"/>
        </w:rPr>
        <w:t>What could have happened if personal cloud synchronisation had remained enabled?</w:t>
      </w:r>
    </w:p>
    <w:p w14:paraId="5EA261E0" w14:textId="77777777" w:rsidR="00BD3E0E" w:rsidRPr="00BD3E0E" w:rsidRDefault="00BD3E0E" w:rsidP="00BD3E0E">
      <w:pPr>
        <w:numPr>
          <w:ilvl w:val="0"/>
          <w:numId w:val="5"/>
        </w:numPr>
        <w:spacing w:before="100" w:beforeAutospacing="1" w:after="100" w:afterAutospacing="1" w:line="240" w:lineRule="auto"/>
        <w:rPr>
          <w:rFonts w:ascii="Times New Roman" w:eastAsia="Times New Roman" w:hAnsi="Times New Roman" w:cs="Times New Roman"/>
          <w:szCs w:val="24"/>
          <w:lang w:eastAsia="en-GB"/>
        </w:rPr>
      </w:pPr>
      <w:r w:rsidRPr="00BD3E0E">
        <w:rPr>
          <w:rFonts w:ascii="Times New Roman" w:eastAsia="Times New Roman" w:hAnsi="Times New Roman" w:cs="Times New Roman"/>
          <w:szCs w:val="24"/>
          <w:lang w:eastAsia="en-GB"/>
        </w:rPr>
        <w:t>Explain two ways in which disabling device functionalities protected patient information.</w:t>
      </w:r>
    </w:p>
    <w:p w14:paraId="1691A78B" w14:textId="77777777" w:rsidR="00BD3E0E" w:rsidRPr="00BD3E0E" w:rsidRDefault="00BD3E0E" w:rsidP="00BD3E0E">
      <w:pPr>
        <w:numPr>
          <w:ilvl w:val="0"/>
          <w:numId w:val="5"/>
        </w:numPr>
        <w:spacing w:before="100" w:beforeAutospacing="1" w:after="100" w:afterAutospacing="1" w:line="240" w:lineRule="auto"/>
        <w:rPr>
          <w:rFonts w:ascii="Times New Roman" w:eastAsia="Times New Roman" w:hAnsi="Times New Roman" w:cs="Times New Roman"/>
          <w:szCs w:val="24"/>
          <w:lang w:eastAsia="en-GB"/>
        </w:rPr>
      </w:pPr>
      <w:r w:rsidRPr="00BD3E0E">
        <w:rPr>
          <w:rFonts w:ascii="Times New Roman" w:eastAsia="Times New Roman" w:hAnsi="Times New Roman" w:cs="Times New Roman"/>
          <w:szCs w:val="24"/>
          <w:lang w:eastAsia="en-GB"/>
        </w:rPr>
        <w:t>Why did the organisation create its own approved app catalogue?</w:t>
      </w:r>
    </w:p>
    <w:p w14:paraId="6CD538D0" w14:textId="77777777" w:rsidR="00BD3E0E" w:rsidRPr="00BD3E0E" w:rsidRDefault="00BD3E0E" w:rsidP="00BD3E0E">
      <w:pPr>
        <w:numPr>
          <w:ilvl w:val="0"/>
          <w:numId w:val="5"/>
        </w:numPr>
        <w:spacing w:before="100" w:beforeAutospacing="1" w:after="100" w:afterAutospacing="1" w:line="240" w:lineRule="auto"/>
        <w:rPr>
          <w:rFonts w:ascii="Times New Roman" w:eastAsia="Times New Roman" w:hAnsi="Times New Roman" w:cs="Times New Roman"/>
          <w:szCs w:val="24"/>
          <w:lang w:eastAsia="en-GB"/>
        </w:rPr>
      </w:pPr>
      <w:r w:rsidRPr="00BD3E0E">
        <w:rPr>
          <w:rFonts w:ascii="Times New Roman" w:eastAsia="Times New Roman" w:hAnsi="Times New Roman" w:cs="Times New Roman"/>
          <w:szCs w:val="24"/>
          <w:lang w:eastAsia="en-GB"/>
        </w:rPr>
        <w:t>What disadvantages might these restrictions create for staff?</w:t>
      </w:r>
    </w:p>
    <w:p w14:paraId="4AF1820B" w14:textId="77777777" w:rsidR="00BD3E0E" w:rsidRPr="00BD3E0E" w:rsidRDefault="00BD3E0E" w:rsidP="00BD3E0E">
      <w:pPr>
        <w:numPr>
          <w:ilvl w:val="0"/>
          <w:numId w:val="5"/>
        </w:numPr>
        <w:spacing w:before="100" w:beforeAutospacing="1" w:after="100" w:afterAutospacing="1" w:line="240" w:lineRule="auto"/>
        <w:rPr>
          <w:rFonts w:ascii="Times New Roman" w:eastAsia="Times New Roman" w:hAnsi="Times New Roman" w:cs="Times New Roman"/>
          <w:szCs w:val="24"/>
          <w:lang w:eastAsia="en-GB"/>
        </w:rPr>
      </w:pPr>
      <w:r w:rsidRPr="00BD3E0E">
        <w:rPr>
          <w:rFonts w:ascii="Times New Roman" w:eastAsia="Times New Roman" w:hAnsi="Times New Roman" w:cs="Times New Roman"/>
          <w:szCs w:val="24"/>
          <w:lang w:eastAsia="en-GB"/>
        </w:rPr>
        <w:t>Explain how the organisation could balance security with ease of use.</w:t>
      </w:r>
    </w:p>
    <w:p w14:paraId="374CC13B" w14:textId="77777777" w:rsidR="00FD7DD2" w:rsidRPr="00D37FD5" w:rsidRDefault="00FD7DD2"/>
    <w:sectPr w:rsidR="00F14552" w:rsidRPr="00D37FD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05853F" w14:textId="77777777" w:rsidR="00FD7DD2" w:rsidRDefault="00FD7DD2" w:rsidP="00D37FD5">
      <w:pPr>
        <w:spacing w:after="0" w:line="240" w:lineRule="auto"/>
      </w:pPr>
      <w:r>
        <w:separator/>
      </w:r>
    </w:p>
  </w:endnote>
  <w:endnote w:type="continuationSeparator" w:id="0">
    <w:p w14:paraId="06AD584D" w14:textId="77777777" w:rsidR="00FD7DD2" w:rsidRDefault="00FD7DD2" w:rsidP="00D37F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8A2037" w14:textId="77777777" w:rsidR="00FD7DD2" w:rsidRDefault="00FD7DD2" w:rsidP="00D37FD5">
      <w:pPr>
        <w:spacing w:after="0" w:line="240" w:lineRule="auto"/>
      </w:pPr>
      <w:r>
        <w:separator/>
      </w:r>
    </w:p>
  </w:footnote>
  <w:footnote w:type="continuationSeparator" w:id="0">
    <w:p w14:paraId="19B4D796" w14:textId="77777777" w:rsidR="00FD7DD2" w:rsidRDefault="00FD7DD2" w:rsidP="00D37FD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D51D0E"/>
    <w:multiLevelType w:val="multilevel"/>
    <w:tmpl w:val="B3A8D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34103C"/>
    <w:multiLevelType w:val="multilevel"/>
    <w:tmpl w:val="19483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A0D088F"/>
    <w:multiLevelType w:val="multilevel"/>
    <w:tmpl w:val="F0C0B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1EF0F01"/>
    <w:multiLevelType w:val="multilevel"/>
    <w:tmpl w:val="95E28A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7EE57F1"/>
    <w:multiLevelType w:val="multilevel"/>
    <w:tmpl w:val="02085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26648645">
    <w:abstractNumId w:val="0"/>
  </w:num>
  <w:num w:numId="2" w16cid:durableId="1220895750">
    <w:abstractNumId w:val="4"/>
  </w:num>
  <w:num w:numId="3" w16cid:durableId="623082475">
    <w:abstractNumId w:val="1"/>
  </w:num>
  <w:num w:numId="4" w16cid:durableId="1998338960">
    <w:abstractNumId w:val="2"/>
  </w:num>
  <w:num w:numId="5" w16cid:durableId="199688290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E0E"/>
    <w:rsid w:val="007C0B41"/>
    <w:rsid w:val="00850380"/>
    <w:rsid w:val="00BD3E0E"/>
    <w:rsid w:val="00D37FD5"/>
    <w:rsid w:val="00EC43E7"/>
    <w:rsid w:val="00FD7D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99629B"/>
  <w15:chartTrackingRefBased/>
  <w15:docId w15:val="{7647D933-56B9-4A48-9B3B-6157333FA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D3E0E"/>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BD3E0E"/>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BD3E0E"/>
    <w:pPr>
      <w:keepNext/>
      <w:keepLines/>
      <w:spacing w:before="160" w:after="80"/>
      <w:outlineLvl w:val="2"/>
    </w:pPr>
    <w:rPr>
      <w:rFonts w:asciiTheme="minorHAnsi" w:eastAsiaTheme="majorEastAsia" w:hAnsiTheme="minorHAnsi"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BD3E0E"/>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BD3E0E"/>
    <w:pPr>
      <w:keepNext/>
      <w:keepLines/>
      <w:spacing w:before="80" w:after="40"/>
      <w:outlineLvl w:val="4"/>
    </w:pPr>
    <w:rPr>
      <w:rFonts w:asciiTheme="minorHAnsi" w:eastAsiaTheme="majorEastAsia" w:hAnsiTheme="minorHAnsi" w:cstheme="majorBidi"/>
      <w:color w:val="2E74B5" w:themeColor="accent1" w:themeShade="BF"/>
    </w:rPr>
  </w:style>
  <w:style w:type="paragraph" w:styleId="Heading6">
    <w:name w:val="heading 6"/>
    <w:basedOn w:val="Normal"/>
    <w:next w:val="Normal"/>
    <w:link w:val="Heading6Char"/>
    <w:uiPriority w:val="9"/>
    <w:semiHidden/>
    <w:unhideWhenUsed/>
    <w:qFormat/>
    <w:rsid w:val="00BD3E0E"/>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BD3E0E"/>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BD3E0E"/>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BD3E0E"/>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3E0E"/>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BD3E0E"/>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BD3E0E"/>
    <w:rPr>
      <w:rFonts w:asciiTheme="minorHAnsi" w:eastAsiaTheme="majorEastAsia" w:hAnsiTheme="minorHAnsi"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BD3E0E"/>
    <w:rPr>
      <w:rFonts w:asciiTheme="minorHAnsi" w:eastAsiaTheme="majorEastAsia" w:hAnsiTheme="minorHAnsi" w:cstheme="majorBidi"/>
      <w:i/>
      <w:iCs/>
      <w:color w:val="2E74B5" w:themeColor="accent1" w:themeShade="BF"/>
    </w:rPr>
  </w:style>
  <w:style w:type="character" w:customStyle="1" w:styleId="Heading5Char">
    <w:name w:val="Heading 5 Char"/>
    <w:basedOn w:val="DefaultParagraphFont"/>
    <w:link w:val="Heading5"/>
    <w:uiPriority w:val="9"/>
    <w:semiHidden/>
    <w:rsid w:val="00BD3E0E"/>
    <w:rPr>
      <w:rFonts w:asciiTheme="minorHAnsi" w:eastAsiaTheme="majorEastAsia" w:hAnsiTheme="minorHAnsi" w:cstheme="majorBidi"/>
      <w:color w:val="2E74B5" w:themeColor="accent1" w:themeShade="BF"/>
    </w:rPr>
  </w:style>
  <w:style w:type="character" w:customStyle="1" w:styleId="Heading6Char">
    <w:name w:val="Heading 6 Char"/>
    <w:basedOn w:val="DefaultParagraphFont"/>
    <w:link w:val="Heading6"/>
    <w:uiPriority w:val="9"/>
    <w:semiHidden/>
    <w:rsid w:val="00BD3E0E"/>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BD3E0E"/>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BD3E0E"/>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BD3E0E"/>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BD3E0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D3E0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D3E0E"/>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D3E0E"/>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BD3E0E"/>
    <w:pPr>
      <w:spacing w:before="160"/>
      <w:jc w:val="center"/>
    </w:pPr>
    <w:rPr>
      <w:i/>
      <w:iCs/>
      <w:color w:val="404040" w:themeColor="text1" w:themeTint="BF"/>
    </w:rPr>
  </w:style>
  <w:style w:type="character" w:customStyle="1" w:styleId="QuoteChar">
    <w:name w:val="Quote Char"/>
    <w:basedOn w:val="DefaultParagraphFont"/>
    <w:link w:val="Quote"/>
    <w:uiPriority w:val="29"/>
    <w:rsid w:val="00BD3E0E"/>
    <w:rPr>
      <w:i/>
      <w:iCs/>
      <w:color w:val="404040" w:themeColor="text1" w:themeTint="BF"/>
    </w:rPr>
  </w:style>
  <w:style w:type="paragraph" w:styleId="ListParagraph">
    <w:name w:val="List Paragraph"/>
    <w:basedOn w:val="Normal"/>
    <w:uiPriority w:val="34"/>
    <w:qFormat/>
    <w:rsid w:val="00BD3E0E"/>
    <w:pPr>
      <w:ind w:left="720"/>
      <w:contextualSpacing/>
    </w:pPr>
  </w:style>
  <w:style w:type="character" w:styleId="IntenseEmphasis">
    <w:name w:val="Intense Emphasis"/>
    <w:basedOn w:val="DefaultParagraphFont"/>
    <w:uiPriority w:val="21"/>
    <w:qFormat/>
    <w:rsid w:val="00BD3E0E"/>
    <w:rPr>
      <w:i/>
      <w:iCs/>
      <w:color w:val="2E74B5" w:themeColor="accent1" w:themeShade="BF"/>
    </w:rPr>
  </w:style>
  <w:style w:type="paragraph" w:styleId="IntenseQuote">
    <w:name w:val="Intense Quote"/>
    <w:basedOn w:val="Normal"/>
    <w:next w:val="Normal"/>
    <w:link w:val="IntenseQuoteChar"/>
    <w:uiPriority w:val="30"/>
    <w:qFormat/>
    <w:rsid w:val="00BD3E0E"/>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BD3E0E"/>
    <w:rPr>
      <w:i/>
      <w:iCs/>
      <w:color w:val="2E74B5" w:themeColor="accent1" w:themeShade="BF"/>
    </w:rPr>
  </w:style>
  <w:style w:type="character" w:styleId="IntenseReference">
    <w:name w:val="Intense Reference"/>
    <w:basedOn w:val="DefaultParagraphFont"/>
    <w:uiPriority w:val="32"/>
    <w:qFormat/>
    <w:rsid w:val="00BD3E0E"/>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610</Words>
  <Characters>3481</Characters>
  <Application>Microsoft Office Word</Application>
  <DocSecurity>0</DocSecurity>
  <Lines>29</Lines>
  <Paragraphs>8</Paragraphs>
  <ScaleCrop>false</ScaleCrop>
  <Company>MidKent College</Company>
  <LinksUpToDate>false</LinksUpToDate>
  <CharactersWithSpaces>4083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Farrington</dc:creator>
  <cp:keywords/>
  <dc:description/>
  <cp:lastModifiedBy>James Farrington</cp:lastModifiedBy>
  <cp:revision>1</cp:revision>
  <dcterms:created xsi:type="dcterms:W3CDTF">2026-07-14T08:16:00Z</dcterms:created>
  <dcterms:modified xsi:type="dcterms:W3CDTF">2026-07-14T08:17:00Z</dcterms:modified>
</cp:coreProperties>
</file>